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6"/>
          <w:szCs w:val="36"/>
        </w:rPr>
      </w:pPr>
      <w:r>
        <w:rPr>
          <w:rFonts w:hint="eastAsia" w:ascii="方正小标宋简体" w:hAnsi="方正小标宋简体" w:eastAsia="方正小标宋简体" w:cs="方正小标宋简体"/>
          <w:i w:val="0"/>
          <w:iCs w:val="0"/>
          <w:caps w:val="0"/>
          <w:color w:val="333333"/>
          <w:spacing w:val="0"/>
          <w:sz w:val="36"/>
          <w:szCs w:val="36"/>
          <w:bdr w:val="none" w:color="auto" w:sz="0" w:space="0"/>
        </w:rPr>
        <w:t>中共中央办公厅印发《关于推动党史学习教育常态化长效化的意见》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3" w:lineRule="atLeast"/>
        <w:ind w:left="0" w:right="0"/>
        <w:jc w:val="center"/>
        <w:textAlignment w:val="auto"/>
        <w:rPr>
          <w:rFonts w:hint="default" w:eastAsia="微软雅黑"/>
          <w:lang w:val="en-US" w:eastAsia="zh-CN"/>
        </w:rPr>
      </w:pPr>
      <w:r>
        <w:rPr>
          <w:rFonts w:hint="eastAsia" w:ascii="微软雅黑" w:hAnsi="微软雅黑" w:eastAsia="微软雅黑" w:cs="微软雅黑"/>
          <w:i w:val="0"/>
          <w:iCs w:val="0"/>
          <w:caps w:val="0"/>
          <w:color w:val="000000"/>
          <w:spacing w:val="0"/>
          <w:sz w:val="27"/>
          <w:szCs w:val="27"/>
          <w:bdr w:val="none" w:color="auto" w:sz="0" w:space="0"/>
        </w:rPr>
        <w:t>来源：新华社</w:t>
      </w:r>
      <w:r>
        <w:rPr>
          <w:rFonts w:hint="eastAsia" w:ascii="微软雅黑" w:hAnsi="微软雅黑" w:eastAsia="微软雅黑" w:cs="微软雅黑"/>
          <w:i w:val="0"/>
          <w:iCs w:val="0"/>
          <w:caps w:val="0"/>
          <w:color w:val="000000"/>
          <w:spacing w:val="0"/>
          <w:sz w:val="27"/>
          <w:szCs w:val="27"/>
          <w:bdr w:val="none" w:color="auto" w:sz="0" w:space="0"/>
          <w:lang w:val="en-US" w:eastAsia="zh-CN"/>
        </w:rPr>
        <w:t xml:space="preserve">    2022年3月25日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firstLine="540" w:firstLineChars="200"/>
        <w:textAlignment w:val="auto"/>
        <w:rPr>
          <w:rFonts w:hint="eastAsia" w:ascii="微软雅黑" w:hAnsi="微软雅黑" w:eastAsia="微软雅黑" w:cs="微软雅黑"/>
          <w:i w:val="0"/>
          <w:iCs w:val="0"/>
          <w:caps w:val="0"/>
          <w:color w:val="000000"/>
          <w:spacing w:val="0"/>
          <w:sz w:val="27"/>
          <w:szCs w:val="27"/>
          <w:bdr w:val="none" w:color="auto" w:sz="0" w:space="0"/>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firstLine="540" w:firstLineChars="200"/>
        <w:textAlignment w:val="auto"/>
      </w:pPr>
      <w:r>
        <w:rPr>
          <w:rFonts w:hint="eastAsia" w:ascii="微软雅黑" w:hAnsi="微软雅黑" w:eastAsia="微软雅黑" w:cs="微软雅黑"/>
          <w:i w:val="0"/>
          <w:iCs w:val="0"/>
          <w:caps w:val="0"/>
          <w:color w:val="000000"/>
          <w:spacing w:val="0"/>
          <w:sz w:val="27"/>
          <w:szCs w:val="27"/>
          <w:bdr w:val="none" w:color="auto" w:sz="0" w:space="0"/>
        </w:rPr>
        <w:t>近日，中共中央办公厅印发了《关于推动党史学习教育常态化长效化的意见》，并发出通知，要求各地区各部门结合实际认真贯彻落实。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firstLine="540" w:firstLineChars="200"/>
        <w:textAlignment w:val="auto"/>
      </w:pPr>
      <w:r>
        <w:rPr>
          <w:rFonts w:hint="eastAsia" w:ascii="微软雅黑" w:hAnsi="微软雅黑" w:eastAsia="微软雅黑" w:cs="微软雅黑"/>
          <w:i w:val="0"/>
          <w:iCs w:val="0"/>
          <w:caps w:val="0"/>
          <w:color w:val="000000"/>
          <w:spacing w:val="0"/>
          <w:sz w:val="27"/>
          <w:szCs w:val="27"/>
          <w:bdr w:val="none" w:color="auto" w:sz="0" w:space="0"/>
        </w:rPr>
        <w:t>《关于推动党史学习教育常态化长效化的意见》全文如下。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firstLine="540" w:firstLineChars="200"/>
        <w:textAlignment w:val="auto"/>
      </w:pPr>
      <w:r>
        <w:rPr>
          <w:rFonts w:hint="eastAsia" w:ascii="微软雅黑" w:hAnsi="微软雅黑" w:eastAsia="微软雅黑" w:cs="微软雅黑"/>
          <w:i w:val="0"/>
          <w:iCs w:val="0"/>
          <w:caps w:val="0"/>
          <w:color w:val="000000"/>
          <w:spacing w:val="0"/>
          <w:sz w:val="27"/>
          <w:szCs w:val="27"/>
          <w:bdr w:val="none" w:color="auto" w:sz="0" w:space="0"/>
        </w:rPr>
        <w:t>在全党开展党史学习教育，是以习近平同志为核心的党中央立足百年党史新起点、着眼开创事业发展新局面作出的一项重大战略决策。这次学习教育认真贯彻学史明理、学史增信、学史崇德、学史力行的要求，取得重要政治成果、理论成果、实践成果、制度成果，广大党员、干部受到一次全面深刻的政治教育、思想淬炼、精神洗礼，全党历史自觉、历史自信大大增强，党的创造力、凝聚力、战斗力大大提升，达到了学党史、悟思想、办实事、开新局的目的。为进一步推动全党深入学习贯彻习近平新时代中国特色社会主义思想和党的十九届六中全会精神，巩固拓展党史学习教育成果，更好用党的百年奋斗重大成就和历史经验增长智慧、增进团结、增加信心、增强斗志，更加坚定自觉地牢记初心使命、开创发展新局，在新的赶考之路上考出好成绩，现就推动党史学习教育常态化长效化，提出如下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firstLine="540" w:firstLineChars="200"/>
        <w:textAlignment w:val="auto"/>
      </w:pPr>
      <w:r>
        <w:rPr>
          <w:rFonts w:hint="eastAsia" w:ascii="微软雅黑" w:hAnsi="微软雅黑" w:eastAsia="微软雅黑" w:cs="微软雅黑"/>
          <w:i w:val="0"/>
          <w:iCs w:val="0"/>
          <w:caps w:val="0"/>
          <w:color w:val="000000"/>
          <w:spacing w:val="0"/>
          <w:sz w:val="27"/>
          <w:szCs w:val="27"/>
          <w:bdr w:val="none" w:color="auto" w:sz="0" w:space="0"/>
        </w:rPr>
        <w:t>一、着眼坚定历史自信，坚持不懈把党史作为必修课、常修课。深入学习习近平总书记关于党的历史的重要论述，从中深刻领悟党百年奋斗的历史价值和学习党史的根本目的、基本要求、科学态度，进一步增强学党史用党史的思想自觉和行动自觉。以学习贯彻党的十九届六中全会精神为重点，持之以恒推进党史总结、学习、教育、宣传，进一步做到学史明理、学史增信、学史崇德、学史力行。原原本本学习党的第三个历史决议，学懂弄通党百年奋斗的光辉历程，学懂弄通党坚守初心使命的执着奋斗，学懂弄通党百年奋斗的历史意义和历史经验，学懂弄通以史为鉴、开创未来的重要要求，特别是深入领会党的十八大以来党和国家事业取得的历史性成就、发生的历史性变革，深入领会新时代原创性思想、变革性实践、突破性进展、标志性成果，不断深化对历史进程的认识、历史规律的把握、历史智慧的运用。坚持把党的历史经验作为正确判断形势、科学预见未来、把握历史主动的重要思想武器，作为想问题、作决策、办事情的重要遵循，作为判断重大政治是非的重要依据，作为加强党性修养的重要指引。强化历史认知，推动正确党史观更深入、更广泛地树立起来，让正史成为全党全社会的共识，教育广大党员、干部和全体人民特别是广大青年从党的百年奋斗中看清楚过去我们为什么能够成功、弄明白未来我们怎样才能继续成功，更好把握党的历史发展的主题主线、主流本质，坚定历史自信、筑牢历史记忆，满怀信心地向前进。发挥党委（党组）理论学习中心组龙头作用，把党史学习作为常态化内容纳入其中，经常性地开展专题学习、专题研讨，推动领导班子、领导干部带头学党史、经常学党史。发挥干部教育培训机制作用，特别是结合年轻干部的成长经历和思想实际，进一步充实党史教育课程，丰富党史教育形式，提高党史教学质量。用好学校思政课这个渠道，推动党史更好地进教材、进课堂、进头脑，发挥好党史立德树人的重要作用。继续抓好党史、新中国史、改革开放史、社会主义发展史宣传教育，融入群众性文化活动和精神文明创建，用好新时代文明实践中心、县级融媒体中心等平台，开展切合基层实际的学习教育活动，引导全社会更好知史爱党、知史爱国。把党史宣传融入重大主题宣传，持续推出导向正确、质量过硬、形式鲜活的党史题材作品，创新创作吸引力感染力强的融媒体产品。深化党史研究，加强党史学科建设，发挥专业研究机构、研究力量作用，不断推出高质量研究成果，为推动党史学习教育常态化长效化提供有力学理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firstLine="540" w:firstLineChars="200"/>
        <w:textAlignment w:val="auto"/>
      </w:pPr>
      <w:r>
        <w:rPr>
          <w:rFonts w:hint="eastAsia" w:ascii="微软雅黑" w:hAnsi="微软雅黑" w:eastAsia="微软雅黑" w:cs="微软雅黑"/>
          <w:i w:val="0"/>
          <w:iCs w:val="0"/>
          <w:caps w:val="0"/>
          <w:color w:val="000000"/>
          <w:spacing w:val="0"/>
          <w:sz w:val="27"/>
          <w:szCs w:val="27"/>
          <w:bdr w:val="none" w:color="auto" w:sz="0" w:space="0"/>
        </w:rPr>
        <w:t>二、着眼增强理论自觉，坚持不懈用习近平新时代中国特色社会主义思想武装头脑。深入贯彻学党史悟思想的基本要求，从马克思主义中国化的百年历程中深刻感悟思想伟力，充分认识中国共产党为什么能、中国特色社会主义为什么好，归根到底是因为马克思主义行；马克思主义之所以行，就在于党不断推进马克思主义中国化时代化并用以指导实践。坚持把学习习近平新时代中国特色社会主义思想作为重中之重，引导广大党员、干部更加深刻认识这一重要思想坚持把马克思主义基本原理同中国具体实际相结合、同中华优秀传统文化相结合，是当代中国马克思主义、二十一世纪马克思主义，是中华文化和中国精神的时代精华，实现了马克思主义中国化新的飞跃；深刻认识这一重要思想科学回答了中国之问、世界之问、人民之问、时代之问；深刻感悟这一重要思想对实现中华民族伟大复兴的统领作用，对走好中国式现代化道路的引领作用，对建设长期执政的马克思主义政党的指引作用。坚持读原著学原文、悟原理知原义，坚持在学懂弄通做实上下功夫，坚持联系思想实际、工作实际，深入学习习近平总书记重要著作，跟进学习习近平总书记最新重要讲话精神，既注重从总体上系统把握，又分专题分领域深入领会，做到至信而深厚、融通而致用、执着而笃行。坚持解放思想、实事求是、守正创新，深入研究阐释关系党和国家事业发展全局的战略问题，不断回答深层次思想认识问题、重大现实问题、社会热点难点问题，形成更多有分量的研究成果，以扎实的理论研究支撑理论武装。加强对象化、分众化理论宣传，用好新媒体新平台，推出更多通俗易懂的理论读物，讲好新时代党的创新理论的学理哲理、道理情理。推动领导干部带头学、广大党员跟进学、全社会广泛学，不断提高全党马克思主义理论素养，提高广大干部群众思想觉悟，更好用党的创新理论把全党武装起来、把人民凝聚起来，把党中央决策部署的各项任务落实下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firstLine="540" w:firstLineChars="200"/>
        <w:textAlignment w:val="auto"/>
      </w:pPr>
      <w:r>
        <w:rPr>
          <w:rFonts w:hint="eastAsia" w:ascii="微软雅黑" w:hAnsi="微软雅黑" w:eastAsia="微软雅黑" w:cs="微软雅黑"/>
          <w:i w:val="0"/>
          <w:iCs w:val="0"/>
          <w:caps w:val="0"/>
          <w:color w:val="000000"/>
          <w:spacing w:val="0"/>
          <w:sz w:val="27"/>
          <w:szCs w:val="27"/>
          <w:bdr w:val="none" w:color="auto" w:sz="0" w:space="0"/>
        </w:rPr>
        <w:t>三、着眼提高政治能力，坚持不懈领悟“两个确立”决定性意义、坚定做到“两个维护”的高度自觉。把常态化长效化学习党史的过程作为增强政治意识、强化党性锻炼，不断提高政治判断力、政治领悟力、政治执行力的过程，引导广大党员、干部深刻认识旗帜鲜明讲政治是我们党作为马克思主义政党的根本要求，保证党的团结统一是党的生命；深刻认识党的十八大以来党和国家事业取得历史性成就、发生历史性变革，根本在于有习近平总书记作为党中央的核心、全党的核心掌舵领航，在于有习近平新时代中国特色社会主义思想科学指引。推动各级党组织不断提高党内政治生活质量，通过民主生活会、组织生活会、“三会一课”、主题党日、重温入党誓词、过“政治生日”等，引导广大党员、干部强化党的意识、党员意识，深刻认识坚持党的全面领导特别是党中央集中统一领导是我们的根本政治优势，进一步领悟“两个确立”的决定性意义，始终在政治立场、政治方向、政治原则、政治道路上同以习近平同志为核心的党中央保持高度一致。强化对党忠诚教育，把对党忠诚、做到“两个维护”体现在坚决贯彻党中央决策部署的行动上，体现在履职尽责、做好本职工作的实效上，体现在党员、干部的日常言行上，自觉同党的理论和路线方针政策对标对表、及时校准偏差，党中央作出的战略决策必须坚决执行，确保不偏向、不变通、不走样。强化政治能力训练和政治实践历练，善于从政治上研判形势、分析问题，牢记“国之大者”，一切在大局下思考、一切在大局下行动，以干工作、办实事的实际行动提高贯彻党中央决策部署的本领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firstLine="540" w:firstLineChars="200"/>
        <w:textAlignment w:val="auto"/>
      </w:pPr>
      <w:r>
        <w:rPr>
          <w:rFonts w:hint="eastAsia" w:ascii="微软雅黑" w:hAnsi="微软雅黑" w:eastAsia="微软雅黑" w:cs="微软雅黑"/>
          <w:i w:val="0"/>
          <w:iCs w:val="0"/>
          <w:caps w:val="0"/>
          <w:color w:val="000000"/>
          <w:spacing w:val="0"/>
          <w:sz w:val="27"/>
          <w:szCs w:val="27"/>
          <w:bdr w:val="none" w:color="auto" w:sz="0" w:space="0"/>
        </w:rPr>
        <w:t>四、着眼强化宗旨意识，坚持不懈为群众办实事办好事。深入践行以人民为中心的发展思想，巩固“我为群众办实事”实践活动成果，走好新时代党的群众路线。发挥基层党组织战斗堡垒作用和党员先锋模范作用，用心用情用力解决群众的操心事、揪心事、烦心事，增强人民获得感、幸福感、安全感。在落实民生项目清单、做实政策措施的基础上，推动工作流程规范化、创新做法制度化、成熟经验机制化，完善解决民生问题的体制机制。省、市、县党政领导班子要立足实际，围绕巩固拓展脱贫攻坚成果、全面推进乡村振兴，围绕加强城乡公共服务、解决人民群众急难愁盼问题，围绕解决困难群体实际问题，制定年度民生实事计划并跟进抓好落实。县处级以上党政领导班子成员要建立基层联系点，定期深入基层了解社情民意、解决实际困难。各级党组织要积极组织开展志愿服务，鼓励和引导党员、干部到工作地或居住地，满腔热忱地为群众办实事、解难事，在为民造福中让群众看到党员、干部作风的新改进、面貌的新变化。坚决反对形式主义、官僚主义，不开空头支票，不增加基层负担，防止“作秀”、“造盆景”，多做为民利民惠民的实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firstLine="540" w:firstLineChars="200"/>
        <w:textAlignment w:val="auto"/>
      </w:pPr>
      <w:r>
        <w:rPr>
          <w:rFonts w:hint="eastAsia" w:ascii="微软雅黑" w:hAnsi="微软雅黑" w:eastAsia="微软雅黑" w:cs="微软雅黑"/>
          <w:i w:val="0"/>
          <w:iCs w:val="0"/>
          <w:caps w:val="0"/>
          <w:color w:val="000000"/>
          <w:spacing w:val="0"/>
          <w:sz w:val="27"/>
          <w:szCs w:val="27"/>
          <w:bdr w:val="none" w:color="auto" w:sz="0" w:space="0"/>
        </w:rPr>
        <w:t>五、着眼激发昂扬斗志，坚持不懈弘扬伟大建党精神。坚持把弘扬伟大建党精神作为推进党史学习教育常态化长效化的重要任务，作为培育党内政治文化的重要内容，作为践行社会主义核心价值观的重要抓手，融入党员、干部学习教育的日常，体现在干事创业的平常，做到见人见事见精神。加强革命传统教育，用好中国共产党历史展览馆这个精神殿堂，用好革命遗址遗迹、纪念馆、博物馆等红色资源，发挥革命英烈、时代楷模示范引领作用，以重大节日和纪念日为契机开展主题活动，引导广大党员、干部深刻领悟中国共产党人精神谱系的丰富内涵和时代意义，传承红色基因，赓续红色血脉。加强党的光荣传统和优良作风教育，完善作风建设长效机制，把好传统带进新征程，将好作风弘扬在新时代。加强形势政策教育，利用专题培训、集中宣讲、媒体传播等多种形式，及时深入解读国际国内形势，解读党和政府的政策措施，引导广大党员、干部准确认识和把握我国社会主要矛盾和中心任务，把思想统一到党中央科学判断上来，增强继续前行的信心。加强斗争精神教育，注重从党的历史中汲取战胜风险挑战的智慧和力量，在新时代的伟大实践中不断锤炼斗争精神和斗争本领，激励广大党员、干部发扬历史主动精神，敢于直面矛盾问题和困难挑战，积极履职尽责、勇于担当作为，保持踔厉奋发、笃行不怠的坚定意志，为党和人民事业赤诚奉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firstLine="540" w:firstLineChars="200"/>
        <w:textAlignment w:val="auto"/>
      </w:pPr>
      <w:r>
        <w:rPr>
          <w:rFonts w:hint="eastAsia" w:ascii="微软雅黑" w:hAnsi="微软雅黑" w:eastAsia="微软雅黑" w:cs="微软雅黑"/>
          <w:i w:val="0"/>
          <w:iCs w:val="0"/>
          <w:caps w:val="0"/>
          <w:color w:val="000000"/>
          <w:spacing w:val="0"/>
          <w:sz w:val="27"/>
          <w:szCs w:val="27"/>
          <w:bdr w:val="none" w:color="auto" w:sz="0" w:space="0"/>
        </w:rPr>
        <w:t>六、着眼永葆初心使命，坚持不懈推进自我革命。把常态化长效化学习党史作为不断砥砺初心使命的重要途径，作为推进党的自我革命的重要要求，引导广大党员、干部深刻认识勇于自我革命是我们党区别于其他政党的显著标志，是我们党对如何跳出历史周期率的时代回答。全面贯彻新时代党的建设总要求，以党的政治建设为统领，全面推进党的政治建设、思想建设、组织建设、作风建设、纪律建设，把制度建设贯穿其中，深入推进反腐败斗争，不断增强党自我净化、自我完善、自我革新、自我提高能力。用好党推进自我革命的宝贵经验，认真践行永葆马克思主义政党本色的实践要求，在为谁执政、为谁用权、为谁谋利这个根本问题上头脑要特别清醒、立场要特别坚定。经常性开展政治体检，自觉打扫思想政治灰尘，积极开展批评和自我批评，不断增强政治免疫力。各级领导班子和领导干部要经常对照党章党规，对照党中央决策部署，对照人民群众新期待，对照先进典型、身边榜样，查找自身在政治、思想、组织、作风、能力、廉洁等方面存在的差距和不足，深刻检视剖析，认真抓好整改落实。督促党员领导干部严守党的政治纪律和政治规矩，严格执行廉洁自律准则、党内政治生活若干准则，严格落实中央八项规定及其实施细则精神，认真贯彻新时代党的组织路线，知敬畏、存戒惧、守底线，崇尚对党忠诚的大德、造福人民的公德、严于律己的品德，驰而不息抓作风改作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textAlignment w:val="auto"/>
      </w:pPr>
      <w:r>
        <w:rPr>
          <w:rFonts w:hint="eastAsia" w:ascii="微软雅黑" w:hAnsi="微软雅黑" w:eastAsia="微软雅黑" w:cs="微软雅黑"/>
          <w:i w:val="0"/>
          <w:iCs w:val="0"/>
          <w:caps w:val="0"/>
          <w:color w:val="000000"/>
          <w:spacing w:val="0"/>
          <w:sz w:val="27"/>
          <w:szCs w:val="27"/>
          <w:bdr w:val="none" w:color="auto" w:sz="0" w:space="0"/>
        </w:rPr>
        <w:t>推动党史学习教育常态化长效化是建设马克思主义学习型政党的一项长期重要任务。各级党委（党组）要提高政治站位，落实主体责任，加强组织领导，完善制度机制，进一步巩固拓展党史学习教育成果。领导干部要学在前、作表率，带着对党的深厚感情学党史，带着对事业的强烈责任用党史，形成一级带一级、全党一起学的良好局面。积极探索适合不同行业、不同领域、不同群体深入学党史的方法途径，既要精准有效覆盖，又要生动鲜活开展，使学党史、知党史、用党史在全社会蔚然成风。要把推动党史学习教育常态化长效化同做好中心工作结合起来，把党史学习教育成效转化为干事创业的动力、举措和成效，满怀信心奋进新征程、建功新时代，以实际行动迎接党的二十大胜利召开，不断开创党和国家事业发展新局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oli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tani">
    <w:altName w:val="Segoe Print"/>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279C7"/>
    <w:rsid w:val="3DA27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2022-03-28T01:11:00Z</dcterms:created>
  <dc:creator>Administrator</dc:creator>
  <cp:lastModifiedBy>Administrator</cp:lastModifiedBy>
  <dcterms:modified xsi:type="dcterms:W3CDTF">2022-03-28T01:14:46Z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46E8F7F21A3349F984BF068B55A7A1B8</vt:lpwstr>
  </property>
</Properties>
</file>