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wordWrap/>
        <w:ind w:left="0" w:firstLine="0"/>
        <w:jc w:val="center"/>
        <w:rPr>
          <w:rFonts w:ascii="Verdana" w:hAnsi="Verdana" w:cs="Verdana"/>
          <w:i w:val="0"/>
          <w:caps w:val="0"/>
          <w:color w:val="4E4E4E"/>
          <w:spacing w:val="0"/>
          <w:sz w:val="22"/>
          <w:szCs w:val="22"/>
        </w:rPr>
      </w:pPr>
      <w:r>
        <w:rPr>
          <w:rFonts w:hint="default" w:ascii="Verdana" w:hAnsi="Verdana" w:eastAsia="宋体" w:cs="Verdana"/>
          <w:b/>
          <w:i w:val="0"/>
          <w:caps w:val="0"/>
          <w:color w:val="4E4E4E"/>
          <w:spacing w:val="0"/>
          <w:kern w:val="0"/>
          <w:sz w:val="22"/>
          <w:szCs w:val="22"/>
          <w:shd w:val="clear" w:fill="FFFFFF"/>
          <w:lang w:val="en-US" w:eastAsia="zh-CN" w:bidi="ar"/>
        </w:rPr>
        <w:t>中共中央 国务院关于全面深化新时代教师队伍建设改革的意见</w:t>
      </w:r>
    </w:p>
    <w:p>
      <w:pPr>
        <w:keepNext w:val="0"/>
        <w:keepLines w:val="0"/>
        <w:widowControl/>
        <w:suppressLineNumbers w:val="0"/>
        <w:shd w:val="clear" w:fill="FFFFFF"/>
        <w:wordWrap/>
        <w:ind w:left="0" w:firstLine="0"/>
        <w:jc w:val="center"/>
        <w:rPr>
          <w:rFonts w:hint="default" w:ascii="Verdana" w:hAnsi="Verdana" w:cs="Verdana"/>
          <w:i w:val="0"/>
          <w:caps w:val="0"/>
          <w:color w:val="4E4E4E"/>
          <w:spacing w:val="0"/>
          <w:sz w:val="22"/>
          <w:szCs w:val="22"/>
        </w:rPr>
      </w:pPr>
      <w:r>
        <w:rPr>
          <w:rFonts w:hint="default" w:ascii="Verdana" w:hAnsi="Verdana" w:eastAsia="宋体" w:cs="Verdana"/>
          <w:b/>
          <w:i w:val="0"/>
          <w:caps w:val="0"/>
          <w:color w:val="4E4E4E"/>
          <w:spacing w:val="0"/>
          <w:kern w:val="0"/>
          <w:sz w:val="22"/>
          <w:szCs w:val="22"/>
          <w:shd w:val="clear" w:fill="FFFFFF"/>
          <w:lang w:val="en-US" w:eastAsia="zh-CN" w:bidi="ar"/>
        </w:rPr>
        <w:t>（2018年1月20日）</w:t>
      </w:r>
    </w:p>
    <w:p>
      <w:pPr>
        <w:pStyle w:val="2"/>
        <w:keepNext w:val="0"/>
        <w:keepLines w:val="0"/>
        <w:widowControl/>
        <w:suppressLineNumbers w:val="0"/>
        <w:shd w:val="clear" w:fill="FFFFFF"/>
        <w:wordWrap/>
        <w:ind w:left="0" w:firstLine="420"/>
        <w:jc w:val="left"/>
        <w:rPr>
          <w:rFonts w:hint="default" w:ascii="Verdana" w:hAnsi="Verdana" w:cs="Verdana"/>
          <w:i w:val="0"/>
          <w:caps w:val="0"/>
          <w:color w:val="4E4E4E"/>
          <w:spacing w:val="0"/>
          <w:sz w:val="22"/>
          <w:szCs w:val="22"/>
        </w:rPr>
      </w:pPr>
      <w:r>
        <w:rPr>
          <w:rFonts w:hint="default" w:ascii="Verdana" w:hAnsi="Verdana" w:cs="Verdana"/>
          <w:i w:val="0"/>
          <w:caps w:val="0"/>
          <w:color w:val="4E4E4E"/>
          <w:spacing w:val="0"/>
          <w:sz w:val="22"/>
          <w:szCs w:val="22"/>
          <w:shd w:val="clear" w:fill="FFFFFF"/>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w:t>
      </w:r>
      <w:bookmarkStart w:id="0" w:name="_GoBack"/>
      <w:bookmarkEnd w:id="0"/>
      <w:r>
        <w:rPr>
          <w:rFonts w:hint="default" w:ascii="Verdana" w:hAnsi="Verdana" w:cs="Verdana"/>
          <w:i w:val="0"/>
          <w:caps w:val="0"/>
          <w:color w:val="4E4E4E"/>
          <w:spacing w:val="0"/>
          <w:sz w:val="22"/>
          <w:szCs w:val="22"/>
          <w:shd w:val="clear" w:fill="FFFFFF"/>
        </w:rPr>
        <w:t>办好人民满意的教育，为决胜全面建成小康社会、夺取新时代中国特色社会主义伟大胜利、实现中华民族伟大复兴的中国梦奠定坚实基础，现就全面深化新时代教师队伍建设改革提出如下意见。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w:t>
      </w:r>
      <w:r>
        <w:rPr>
          <w:rStyle w:val="5"/>
          <w:rFonts w:hint="default" w:ascii="Verdana" w:hAnsi="Verdana" w:cs="Verdana"/>
          <w:i w:val="0"/>
          <w:caps w:val="0"/>
          <w:color w:val="4E4E4E"/>
          <w:spacing w:val="0"/>
          <w:sz w:val="22"/>
          <w:szCs w:val="22"/>
          <w:shd w:val="clear" w:fill="FFFFFF"/>
        </w:rPr>
        <w:t>一、坚持兴国必先强师，深刻认识教师队伍建设的重要意义和总体要求</w:t>
      </w:r>
      <w:r>
        <w:rPr>
          <w:rFonts w:hint="default" w:ascii="Verdana" w:hAnsi="Verdana" w:cs="Verdana"/>
          <w:i w:val="0"/>
          <w:caps w:val="0"/>
          <w:color w:val="4E4E4E"/>
          <w:spacing w:val="0"/>
          <w:sz w:val="22"/>
          <w:szCs w:val="22"/>
          <w:shd w:val="clear" w:fill="FFFFFF"/>
        </w:rPr>
        <w:t> </w:t>
      </w:r>
      <w:r>
        <w:rPr>
          <w:rStyle w:val="5"/>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3．基本原则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确保方向。坚持党管干部、党管人才，坚持依法治教、依法执教，坚持严格管理监督与激励关怀相结合，充分发挥党委（党组）的领导和把关作用，确保党牢牢掌握教师队伍建设的领导权，保证教师队伍建设正确的政治方向。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——强化保障。坚持教育优先发展战略，把教师工作置于教育事业发展的重点支持战略领域，优先谋划教师工作，优先保障教师工作投入，优先满足教师队伍建设需要。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——深化改革。抓住关键环节，优化顶层设计，推动实践探索，破解发展瓶颈，把管理体制改革与机制创新作为突破口，把提高教师地位待遇作为真招实招，增强教师职业吸引力。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w:t>
      </w:r>
      <w:r>
        <w:rPr>
          <w:rStyle w:val="5"/>
          <w:rFonts w:hint="default" w:ascii="Verdana" w:hAnsi="Verdana" w:cs="Verdana"/>
          <w:i w:val="0"/>
          <w:caps w:val="0"/>
          <w:color w:val="4E4E4E"/>
          <w:spacing w:val="0"/>
          <w:sz w:val="22"/>
          <w:szCs w:val="22"/>
          <w:shd w:val="clear" w:fill="FFFFFF"/>
        </w:rPr>
        <w:t>二、着力提升思想政治素质，全面加强师德师风建设</w:t>
      </w:r>
      <w:r>
        <w:rPr>
          <w:rFonts w:hint="default" w:ascii="Verdana" w:hAnsi="Verdana" w:cs="Verdana"/>
          <w:i w:val="0"/>
          <w:caps w:val="0"/>
          <w:color w:val="4E4E4E"/>
          <w:spacing w:val="0"/>
          <w:sz w:val="22"/>
          <w:szCs w:val="22"/>
          <w:shd w:val="clear" w:fill="FFFFFF"/>
        </w:rPr>
        <w:t> </w:t>
      </w:r>
      <w:r>
        <w:rPr>
          <w:rStyle w:val="5"/>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 </w:t>
      </w:r>
      <w:r>
        <w:rPr>
          <w:rFonts w:hint="default" w:ascii="Verdana" w:hAnsi="Verdana" w:cs="Verdana"/>
          <w:i w:val="0"/>
          <w:caps w:val="0"/>
          <w:color w:val="4E4E4E"/>
          <w:spacing w:val="0"/>
          <w:sz w:val="22"/>
          <w:szCs w:val="22"/>
          <w:shd w:val="clear" w:fill="FFFFFF"/>
        </w:rPr>
        <w:br w:type="textWrapping"/>
      </w:r>
      <w:r>
        <w:rPr>
          <w:rStyle w:val="5"/>
          <w:rFonts w:hint="default" w:ascii="Verdana" w:hAnsi="Verdana" w:cs="Verdana"/>
          <w:i w:val="0"/>
          <w:caps w:val="0"/>
          <w:color w:val="4E4E4E"/>
          <w:spacing w:val="0"/>
          <w:sz w:val="22"/>
          <w:szCs w:val="22"/>
          <w:shd w:val="clear" w:fill="FFFFFF"/>
        </w:rPr>
        <w:t>      三、大力振兴教师教育，不断提升教师专业素质能力</w:t>
      </w:r>
      <w:r>
        <w:rPr>
          <w:rFonts w:hint="default" w:ascii="Verdana" w:hAnsi="Verdana" w:cs="Verdana"/>
          <w:i w:val="0"/>
          <w:caps w:val="0"/>
          <w:color w:val="4E4E4E"/>
          <w:spacing w:val="0"/>
          <w:sz w:val="22"/>
          <w:szCs w:val="22"/>
          <w:shd w:val="clear" w:fill="FFFFFF"/>
        </w:rPr>
        <w:t> </w:t>
      </w:r>
      <w:r>
        <w:rPr>
          <w:rStyle w:val="5"/>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加强高端智库建设，依托人文社会科学重点研究基地等，汇聚培养一大批哲学社会科学名家名师。高等学校高层次人才遴选和培育中要突出教书育人，让科学家同时成为教育家。 </w:t>
      </w:r>
      <w:r>
        <w:rPr>
          <w:rFonts w:hint="default" w:ascii="Verdana" w:hAnsi="Verdana" w:cs="Verdana"/>
          <w:i w:val="0"/>
          <w:caps w:val="0"/>
          <w:color w:val="4E4E4E"/>
          <w:spacing w:val="0"/>
          <w:sz w:val="22"/>
          <w:szCs w:val="22"/>
          <w:shd w:val="clear" w:fill="FFFFFF"/>
        </w:rPr>
        <w:br w:type="textWrapping"/>
      </w:r>
      <w:r>
        <w:rPr>
          <w:rStyle w:val="5"/>
          <w:rFonts w:hint="default" w:ascii="Verdana" w:hAnsi="Verdana" w:cs="Verdana"/>
          <w:i w:val="0"/>
          <w:caps w:val="0"/>
          <w:color w:val="4E4E4E"/>
          <w:spacing w:val="0"/>
          <w:sz w:val="22"/>
          <w:szCs w:val="22"/>
          <w:shd w:val="clear" w:fill="FFFFFF"/>
        </w:rPr>
        <w:t>      四、深化教师管理综合改革，切实理顺体制机制</w:t>
      </w:r>
      <w:r>
        <w:rPr>
          <w:rFonts w:hint="default" w:ascii="Verdana" w:hAnsi="Verdana" w:cs="Verdana"/>
          <w:i w:val="0"/>
          <w:caps w:val="0"/>
          <w:color w:val="4E4E4E"/>
          <w:spacing w:val="0"/>
          <w:sz w:val="22"/>
          <w:szCs w:val="22"/>
          <w:shd w:val="clear" w:fill="FFFFFF"/>
        </w:rPr>
        <w:t> </w:t>
      </w:r>
      <w:r>
        <w:rPr>
          <w:rStyle w:val="5"/>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w:t>
      </w:r>
      <w:r>
        <w:rPr>
          <w:rStyle w:val="5"/>
          <w:rFonts w:hint="default" w:ascii="Verdana" w:hAnsi="Verdana" w:cs="Verdana"/>
          <w:i w:val="0"/>
          <w:caps w:val="0"/>
          <w:color w:val="4E4E4E"/>
          <w:spacing w:val="0"/>
          <w:sz w:val="22"/>
          <w:szCs w:val="22"/>
          <w:shd w:val="clear" w:fill="FFFFFF"/>
        </w:rPr>
        <w:t>五、不断提高地位待遇，真正让教师成为令人羡慕的职业</w:t>
      </w:r>
      <w:r>
        <w:rPr>
          <w:rFonts w:hint="default" w:ascii="Verdana" w:hAnsi="Verdana" w:cs="Verdana"/>
          <w:i w:val="0"/>
          <w:caps w:val="0"/>
          <w:color w:val="4E4E4E"/>
          <w:spacing w:val="0"/>
          <w:sz w:val="22"/>
          <w:szCs w:val="22"/>
          <w:shd w:val="clear" w:fill="FFFFFF"/>
        </w:rPr>
        <w:t>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w:t>
      </w:r>
      <w:r>
        <w:rPr>
          <w:rStyle w:val="5"/>
          <w:rFonts w:hint="default" w:ascii="Verdana" w:hAnsi="Verdana" w:cs="Verdana"/>
          <w:i w:val="0"/>
          <w:caps w:val="0"/>
          <w:color w:val="4E4E4E"/>
          <w:spacing w:val="0"/>
          <w:sz w:val="22"/>
          <w:szCs w:val="22"/>
          <w:shd w:val="clear" w:fill="FFFFFF"/>
        </w:rPr>
        <w:t>六、切实加强党的领导，全力确保政策举措落地见效</w:t>
      </w:r>
      <w:r>
        <w:rPr>
          <w:rFonts w:hint="default" w:ascii="Verdana" w:hAnsi="Verdana" w:cs="Verdana"/>
          <w:i w:val="0"/>
          <w:caps w:val="0"/>
          <w:color w:val="4E4E4E"/>
          <w:spacing w:val="0"/>
          <w:sz w:val="22"/>
          <w:szCs w:val="22"/>
          <w:shd w:val="clear" w:fill="FFFFFF"/>
        </w:rPr>
        <w:t> </w:t>
      </w:r>
      <w:r>
        <w:rPr>
          <w:rStyle w:val="5"/>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 </w:t>
      </w:r>
      <w:r>
        <w:rPr>
          <w:rFonts w:hint="default" w:ascii="Verdana" w:hAnsi="Verdana" w:cs="Verdana"/>
          <w:i w:val="0"/>
          <w:caps w:val="0"/>
          <w:color w:val="4E4E4E"/>
          <w:spacing w:val="0"/>
          <w:sz w:val="22"/>
          <w:szCs w:val="22"/>
          <w:shd w:val="clear" w:fill="FFFFFF"/>
        </w:rPr>
        <w:br w:type="textWrapping"/>
      </w:r>
      <w:r>
        <w:rPr>
          <w:rFonts w:hint="default" w:ascii="Verdana" w:hAnsi="Verdana" w:cs="Verdana"/>
          <w:i w:val="0"/>
          <w:caps w:val="0"/>
          <w:color w:val="4E4E4E"/>
          <w:spacing w:val="0"/>
          <w:sz w:val="22"/>
          <w:szCs w:val="22"/>
          <w:shd w:val="clear" w:fill="FFFFFF"/>
        </w:rPr>
        <w:t>      各级党委和政府要将教师队伍建设列入督查督导工作重点内容，并将结果作为党政领导班子和有关领导干部综合考核评价、奖惩任免的重要参考，确保各项政策措施全面落实到位，真正取得实效。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A68C1"/>
    <w:rsid w:val="223A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2019-05-08T03:17:00Z</dcterms:created>
  <dc:creator>唐燕</dc:creator>
  <cp:lastModifiedBy>唐燕</cp:lastModifiedBy>
  <dcterms:modified xsi:type="dcterms:W3CDTF">2019-05-08T03:18:21Z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